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F475" w14:textId="3A91E1DD" w:rsidR="00BB68D6" w:rsidRDefault="00BB68D6" w:rsidP="00BB68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САОПШТЕЊЕ ЗА ЈАВНОСТ</w:t>
      </w:r>
    </w:p>
    <w:p w14:paraId="061937EC" w14:textId="77777777" w:rsidR="00BB68D6" w:rsidRDefault="00BB68D6" w:rsidP="007A5E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4AD93A" w14:textId="2705018D" w:rsidR="007A5E2A" w:rsidRDefault="007A5E2A" w:rsidP="007A5E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E2A"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Ректорског колегијума у проширеном саставу Универзитета у Приштини са привременим седиштем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7A5E2A">
        <w:rPr>
          <w:rFonts w:ascii="Times New Roman" w:hAnsi="Times New Roman" w:cs="Times New Roman"/>
          <w:sz w:val="24"/>
          <w:szCs w:val="24"/>
          <w:lang w:val="sr-Cyrl-RS"/>
        </w:rPr>
        <w:t>осовској Митровици која је одржана 2</w:t>
      </w:r>
      <w:r w:rsidR="002F75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A5E2A">
        <w:rPr>
          <w:rFonts w:ascii="Times New Roman" w:hAnsi="Times New Roman" w:cs="Times New Roman"/>
          <w:sz w:val="24"/>
          <w:szCs w:val="24"/>
          <w:lang w:val="sr-Cyrl-RS"/>
        </w:rPr>
        <w:t>. септембра 2021. године, сагледана је тренутна епидемијска ситуација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донети су следећи закључци:</w:t>
      </w:r>
    </w:p>
    <w:p w14:paraId="25E54EE5" w14:textId="77777777" w:rsidR="007A5E2A" w:rsidRDefault="007A5E2A" w:rsidP="007A5E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0C89BD" w14:textId="46D48DEE" w:rsidR="007A5E2A" w:rsidRPr="00AF34A8" w:rsidRDefault="007A5E2A" w:rsidP="00AF34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4A8">
        <w:rPr>
          <w:rFonts w:ascii="Times New Roman" w:hAnsi="Times New Roman" w:cs="Times New Roman"/>
          <w:sz w:val="24"/>
          <w:szCs w:val="24"/>
          <w:lang w:val="sr-Cyrl-RS"/>
        </w:rPr>
        <w:t>На свим факултетима у саставу Универзитета у Приштини са привременим седиштем у Косовској Митровици процес одржавања испита наставља се према унапред утврђеном плану. Испити ће бити одржавани у терминима о којима су студенти благовремено обавештени, уз максимално одступање од 24 часа, уз стриктно поштовање епидемијских мера у циљу заштите од корона вируса;</w:t>
      </w:r>
    </w:p>
    <w:p w14:paraId="7AD52630" w14:textId="4A1C6299" w:rsidR="0050149D" w:rsidRDefault="0050149D" w:rsidP="007A5E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Трећи рок за упис студената на основним академским и интегрисаним студијама одвија се по плану и биће реализован до 30. септембра, сходно Одлуци Сената Универзитета у Приштини са привременим седиштем у Косовској Митровици</w:t>
      </w:r>
      <w:r w:rsidR="002F75BB">
        <w:rPr>
          <w:rFonts w:ascii="Times New Roman" w:hAnsi="Times New Roman" w:cs="Times New Roman"/>
          <w:sz w:val="24"/>
          <w:szCs w:val="24"/>
        </w:rPr>
        <w:t>,</w:t>
      </w:r>
      <w:r w:rsidR="002F75BB">
        <w:rPr>
          <w:rFonts w:ascii="Times New Roman" w:hAnsi="Times New Roman" w:cs="Times New Roman"/>
          <w:sz w:val="24"/>
          <w:szCs w:val="24"/>
          <w:lang w:val="sr-Cyrl-RS"/>
        </w:rPr>
        <w:t xml:space="preserve"> у терминима одређеним од стране Факултета и објављеним на њиховим званичним интернет страницама;</w:t>
      </w:r>
      <w:r w:rsidR="002F7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41C1A" w14:textId="48183AF1" w:rsidR="000A540E" w:rsidRDefault="007A5E2A" w:rsidP="007A5E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на свим факултетима у саставу Универзитета почиње 4. октобра 2021. године, непосредним извођењем за студенте прве године студија. За студенте осталих година студија настава ће кренути у терминима о којима ће студенти бити благовремено обавештени. У складу са препорученим епидемијским мерама, настава за студенте виших година студија биће организована по комбинованом моделу или у потпуности</w:t>
      </w:r>
      <w:r w:rsidR="000A540E">
        <w:rPr>
          <w:rFonts w:ascii="Times New Roman" w:hAnsi="Times New Roman" w:cs="Times New Roman"/>
          <w:sz w:val="24"/>
          <w:szCs w:val="24"/>
          <w:lang w:val="sr-Cyrl-RS"/>
        </w:rPr>
        <w:t xml:space="preserve"> онлајн, о чему ће факултети у саставу Универзитета одлуку доносити благовремено, поштујући препоруке ресорног министарства.</w:t>
      </w:r>
    </w:p>
    <w:p w14:paraId="649A1168" w14:textId="2DA666B2" w:rsidR="00AF34A8" w:rsidRDefault="00AF34A8" w:rsidP="00AF34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BE8870" w14:textId="70E1F5AA" w:rsidR="00AF34A8" w:rsidRPr="00AF34A8" w:rsidRDefault="003F7A23" w:rsidP="003F7A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детаљније информације Факултети ће објављивати благовремено на својим званичним интернет страницама.</w:t>
      </w:r>
    </w:p>
    <w:p w14:paraId="2C4FD813" w14:textId="49E0DF0F" w:rsidR="008D3F30" w:rsidRPr="0050149D" w:rsidRDefault="008D3F30" w:rsidP="0050149D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EA82BE" w14:textId="7D036D29" w:rsidR="007A5E2A" w:rsidRPr="007A5E2A" w:rsidRDefault="00BD1845" w:rsidP="00BD184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ИЗ РЕКТОРАТА УНИВЕРЗИТЕТА</w:t>
      </w:r>
    </w:p>
    <w:sectPr w:rsidR="007A5E2A" w:rsidRPr="007A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3046"/>
    <w:multiLevelType w:val="hybridMultilevel"/>
    <w:tmpl w:val="C6A8D5E8"/>
    <w:lvl w:ilvl="0" w:tplc="E43204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2A"/>
    <w:rsid w:val="000A540E"/>
    <w:rsid w:val="002F75BB"/>
    <w:rsid w:val="003F7A23"/>
    <w:rsid w:val="0050149D"/>
    <w:rsid w:val="007A5E2A"/>
    <w:rsid w:val="008D3F30"/>
    <w:rsid w:val="00AF34A8"/>
    <w:rsid w:val="00BB68D6"/>
    <w:rsid w:val="00BD1845"/>
    <w:rsid w:val="00B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4F7C"/>
  <w15:chartTrackingRefBased/>
  <w15:docId w15:val="{33FAC76A-AF48-4A6A-B165-34C498B6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2021-09-23T17:51:00Z</cp:lastPrinted>
  <dcterms:created xsi:type="dcterms:W3CDTF">2021-09-23T16:58:00Z</dcterms:created>
  <dcterms:modified xsi:type="dcterms:W3CDTF">2021-09-24T06:13:00Z</dcterms:modified>
</cp:coreProperties>
</file>